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5789" w14:textId="77777777" w:rsidR="00D20BE6" w:rsidRPr="00AD2BE7" w:rsidRDefault="00671505">
      <w:pPr>
        <w:rPr>
          <w:rFonts w:ascii="Arial" w:hAnsi="Arial" w:cs="Arial"/>
          <w:sz w:val="24"/>
          <w:szCs w:val="24"/>
        </w:rPr>
      </w:pPr>
      <w:r w:rsidRPr="00AD2BE7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14:paraId="58980FDD" w14:textId="77777777" w:rsidR="00D20BE6" w:rsidRPr="00AD2BE7" w:rsidRDefault="00D20BE6">
      <w:pPr>
        <w:spacing w:line="264" w:lineRule="exact"/>
        <w:rPr>
          <w:rFonts w:ascii="Arial" w:hAnsi="Arial" w:cs="Arial"/>
        </w:rPr>
      </w:pPr>
    </w:p>
    <w:p w14:paraId="5CA57D1B" w14:textId="5DEFD5B3" w:rsidR="00D20BE6" w:rsidRPr="00AD2BE7" w:rsidRDefault="00671505" w:rsidP="000E162F">
      <w:pPr>
        <w:spacing w:line="235" w:lineRule="auto"/>
        <w:ind w:firstLine="24"/>
        <w:jc w:val="both"/>
        <w:rPr>
          <w:rFonts w:ascii="Arial" w:hAnsi="Arial" w:cs="Arial"/>
        </w:rPr>
      </w:pPr>
      <w:r w:rsidRPr="00AD2BE7">
        <w:rPr>
          <w:rFonts w:ascii="Arial" w:eastAsia="Arial" w:hAnsi="Arial" w:cs="Arial"/>
        </w:rPr>
        <w:t>Proporcionar las condiciones necesarias para la formación y actualización profesional docente de todos (as) l</w:t>
      </w:r>
      <w:r w:rsidR="008115A6">
        <w:rPr>
          <w:rFonts w:ascii="Arial" w:eastAsia="Arial" w:hAnsi="Arial" w:cs="Arial"/>
        </w:rPr>
        <w:t>a</w:t>
      </w:r>
      <w:r w:rsidRPr="00AD2BE7">
        <w:rPr>
          <w:rFonts w:ascii="Arial" w:eastAsia="Arial" w:hAnsi="Arial" w:cs="Arial"/>
        </w:rPr>
        <w:t>s/</w:t>
      </w:r>
      <w:r w:rsidR="000E162F" w:rsidRPr="00AD2BE7">
        <w:rPr>
          <w:rFonts w:ascii="Arial" w:eastAsia="Arial" w:hAnsi="Arial" w:cs="Arial"/>
        </w:rPr>
        <w:t>los profesores</w:t>
      </w:r>
      <w:r w:rsidRPr="00AD2BE7">
        <w:rPr>
          <w:rFonts w:ascii="Arial" w:eastAsia="Arial" w:hAnsi="Arial" w:cs="Arial"/>
        </w:rPr>
        <w:t xml:space="preserve"> (as) que laboran en el Instituto Tecnológico, que permita la mejora continua de sus funciones y responsabilidades como docente en el proceso educativo.</w:t>
      </w:r>
    </w:p>
    <w:p w14:paraId="53BD5D42" w14:textId="77777777" w:rsidR="00D20BE6" w:rsidRPr="00AD2BE7" w:rsidRDefault="00D20BE6">
      <w:pPr>
        <w:spacing w:line="20" w:lineRule="exact"/>
        <w:rPr>
          <w:rFonts w:ascii="Arial" w:hAnsi="Arial" w:cs="Arial"/>
        </w:rPr>
      </w:pPr>
    </w:p>
    <w:p w14:paraId="22AF8EC3" w14:textId="77777777" w:rsidR="00D20BE6" w:rsidRPr="00AD2BE7" w:rsidRDefault="00D20BE6">
      <w:pPr>
        <w:spacing w:line="235" w:lineRule="exact"/>
        <w:rPr>
          <w:rFonts w:ascii="Arial" w:hAnsi="Arial" w:cs="Arial"/>
        </w:rPr>
      </w:pPr>
    </w:p>
    <w:p w14:paraId="440483E4" w14:textId="613D63FA" w:rsidR="00D20BE6" w:rsidRPr="00AD2BE7" w:rsidRDefault="00671505">
      <w:pPr>
        <w:rPr>
          <w:rFonts w:ascii="Arial" w:hAnsi="Arial" w:cs="Arial"/>
        </w:rPr>
      </w:pPr>
      <w:r w:rsidRPr="00AD2BE7">
        <w:rPr>
          <w:rFonts w:ascii="Arial" w:eastAsia="Arial" w:hAnsi="Arial" w:cs="Arial"/>
          <w:b/>
          <w:bCs/>
        </w:rPr>
        <w:t>2. ALCANCE Y RESPONSAB</w:t>
      </w:r>
      <w:r w:rsidR="008115A6">
        <w:rPr>
          <w:rFonts w:ascii="Arial" w:eastAsia="Arial" w:hAnsi="Arial" w:cs="Arial"/>
          <w:b/>
          <w:bCs/>
        </w:rPr>
        <w:t>ILIDAD</w:t>
      </w:r>
      <w:r w:rsidRPr="00AD2BE7">
        <w:rPr>
          <w:rFonts w:ascii="Arial" w:eastAsia="Arial" w:hAnsi="Arial" w:cs="Arial"/>
          <w:b/>
          <w:bCs/>
        </w:rPr>
        <w:t>ES</w:t>
      </w:r>
    </w:p>
    <w:p w14:paraId="7C448C61" w14:textId="77777777" w:rsidR="00D20BE6" w:rsidRPr="00AD2BE7" w:rsidRDefault="00D20BE6">
      <w:pPr>
        <w:spacing w:line="232" w:lineRule="exact"/>
        <w:rPr>
          <w:rFonts w:ascii="Arial" w:hAnsi="Arial" w:cs="Arial"/>
        </w:rPr>
      </w:pPr>
    </w:p>
    <w:p w14:paraId="6CCA5B2C" w14:textId="77777777" w:rsidR="00D20BE6" w:rsidRPr="00AD2BE7" w:rsidRDefault="00671505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  <w:r w:rsidRPr="00AD2BE7">
        <w:rPr>
          <w:rFonts w:ascii="Arial" w:eastAsia="Arial" w:hAnsi="Arial" w:cs="Arial"/>
        </w:rPr>
        <w:t>Se aplica a todos (as) los (as) docentes adscritos (as) al Instituto Tecnológico de la Gustavo A. Madero.</w:t>
      </w:r>
    </w:p>
    <w:p w14:paraId="2A18A397" w14:textId="77777777" w:rsidR="00D20BE6" w:rsidRPr="00AD2BE7" w:rsidRDefault="00D20BE6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</w:p>
    <w:p w14:paraId="0E48B465" w14:textId="77777777" w:rsidR="00D20BE6" w:rsidRPr="00AD2BE7" w:rsidRDefault="00671505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  <w:r w:rsidRPr="00AD2BE7">
        <w:rPr>
          <w:rFonts w:ascii="Arial" w:eastAsia="Arial" w:hAnsi="Arial" w:cs="Arial"/>
        </w:rPr>
        <w:t>El Departamento de Desarrollo Académico deberá considerar el recurso económico para dar atención a los cursos de actualización profesional que los docentes de las academias a su cargo requieran.</w:t>
      </w:r>
    </w:p>
    <w:p w14:paraId="2CDD0B61" w14:textId="77777777" w:rsidR="00D20BE6" w:rsidRPr="00AD2BE7" w:rsidRDefault="00D20BE6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</w:p>
    <w:p w14:paraId="370A484E" w14:textId="77777777" w:rsidR="00D20BE6" w:rsidRPr="00AD2BE7" w:rsidRDefault="00671505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  <w:r w:rsidRPr="00AD2BE7">
        <w:rPr>
          <w:rFonts w:ascii="Arial" w:eastAsia="Arial" w:hAnsi="Arial" w:cs="Arial"/>
        </w:rPr>
        <w:t>Es responsabilidad de todos en la organización dar cumplimiento a este procedimiento.</w:t>
      </w:r>
    </w:p>
    <w:p w14:paraId="2084976E" w14:textId="77777777" w:rsidR="00D20BE6" w:rsidRPr="00AD2BE7" w:rsidRDefault="00D20BE6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</w:p>
    <w:p w14:paraId="19B20831" w14:textId="77777777" w:rsidR="00D20BE6" w:rsidRPr="00AD2BE7" w:rsidRDefault="00D20BE6">
      <w:pPr>
        <w:spacing w:line="287" w:lineRule="exact"/>
        <w:rPr>
          <w:rFonts w:ascii="Arial" w:hAnsi="Arial" w:cs="Arial"/>
        </w:rPr>
      </w:pPr>
    </w:p>
    <w:p w14:paraId="5DF1003D" w14:textId="77777777" w:rsidR="00D20BE6" w:rsidRPr="00AD2BE7" w:rsidRDefault="00671505">
      <w:pPr>
        <w:rPr>
          <w:rFonts w:ascii="Arial" w:hAnsi="Arial" w:cs="Arial"/>
          <w:sz w:val="24"/>
          <w:szCs w:val="24"/>
        </w:rPr>
      </w:pPr>
      <w:r w:rsidRPr="00AD2BE7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14:paraId="01A30618" w14:textId="77777777" w:rsidR="00D20BE6" w:rsidRPr="00AD2BE7" w:rsidRDefault="00D20BE6">
      <w:pPr>
        <w:spacing w:line="237" w:lineRule="exact"/>
        <w:rPr>
          <w:rFonts w:ascii="Arial" w:hAnsi="Arial" w:cs="Arial"/>
        </w:rPr>
      </w:pPr>
    </w:p>
    <w:p w14:paraId="662D89B4" w14:textId="77777777" w:rsidR="00D20BE6" w:rsidRPr="00AD2BE7" w:rsidRDefault="00671505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  <w:r w:rsidRPr="00AD2BE7">
        <w:rPr>
          <w:rFonts w:ascii="Arial" w:eastAsia="Arial" w:hAnsi="Arial" w:cs="Arial"/>
          <w:b/>
          <w:bCs/>
        </w:rPr>
        <w:t xml:space="preserve">Actualización Profesional: </w:t>
      </w:r>
      <w:r w:rsidRPr="00AD2BE7">
        <w:rPr>
          <w:rFonts w:ascii="Arial" w:eastAsia="Arial" w:hAnsi="Arial" w:cs="Arial"/>
        </w:rPr>
        <w:t xml:space="preserve">Proceso que permite al/ </w:t>
      </w:r>
      <w:r w:rsidR="000E162F" w:rsidRPr="00AD2BE7">
        <w:rPr>
          <w:rFonts w:ascii="Arial" w:eastAsia="Arial" w:hAnsi="Arial" w:cs="Arial"/>
        </w:rPr>
        <w:t>la profesora</w:t>
      </w:r>
      <w:r w:rsidRPr="00AD2BE7">
        <w:rPr>
          <w:rFonts w:ascii="Arial" w:eastAsia="Arial" w:hAnsi="Arial" w:cs="Arial"/>
        </w:rPr>
        <w:t xml:space="preserve"> (a) adquirir conocimientos, habilidades y actitudes necesarios para mantenerse a la vanguardia de su campo profesional.</w:t>
      </w:r>
    </w:p>
    <w:p w14:paraId="7C08A710" w14:textId="77777777" w:rsidR="00D20BE6" w:rsidRPr="00AD2BE7" w:rsidRDefault="00D20BE6" w:rsidP="00966816">
      <w:pPr>
        <w:spacing w:line="235" w:lineRule="auto"/>
        <w:ind w:firstLine="24"/>
        <w:jc w:val="both"/>
        <w:rPr>
          <w:rFonts w:ascii="Arial" w:eastAsia="Arial" w:hAnsi="Arial" w:cs="Arial"/>
        </w:rPr>
      </w:pPr>
    </w:p>
    <w:p w14:paraId="72FE12F6" w14:textId="77777777" w:rsidR="00D20BE6" w:rsidRPr="00AD2BE7" w:rsidRDefault="00671505" w:rsidP="000E162F">
      <w:pPr>
        <w:spacing w:line="234" w:lineRule="auto"/>
        <w:jc w:val="both"/>
        <w:rPr>
          <w:rFonts w:ascii="Arial" w:eastAsia="Arial" w:hAnsi="Arial" w:cs="Arial"/>
        </w:rPr>
      </w:pPr>
      <w:r w:rsidRPr="00AD2BE7">
        <w:rPr>
          <w:rFonts w:ascii="Arial" w:eastAsia="Arial" w:hAnsi="Arial" w:cs="Arial"/>
          <w:b/>
          <w:bCs/>
        </w:rPr>
        <w:t xml:space="preserve">Formación Docente: </w:t>
      </w:r>
      <w:r w:rsidRPr="00AD2BE7">
        <w:rPr>
          <w:rFonts w:ascii="Arial" w:eastAsia="Arial" w:hAnsi="Arial" w:cs="Arial"/>
        </w:rPr>
        <w:t>Proceso que permite al/</w:t>
      </w:r>
      <w:r w:rsidR="000E162F" w:rsidRPr="00AD2BE7">
        <w:rPr>
          <w:rFonts w:ascii="Arial" w:eastAsia="Arial" w:hAnsi="Arial" w:cs="Arial"/>
        </w:rPr>
        <w:t>la profesora</w:t>
      </w:r>
      <w:r w:rsidRPr="00AD2BE7">
        <w:rPr>
          <w:rFonts w:ascii="Arial" w:eastAsia="Arial" w:hAnsi="Arial" w:cs="Arial"/>
        </w:rPr>
        <w:t xml:space="preserve"> (a) adquirir conocimientos, habilidades y actitudes necesarios que propicien el aprendizaje significativo de los (as) estudiantes.</w:t>
      </w:r>
    </w:p>
    <w:p w14:paraId="182A54D7" w14:textId="77777777" w:rsidR="00D20BE6" w:rsidRPr="00AD2BE7" w:rsidRDefault="00D20BE6" w:rsidP="000E162F">
      <w:pPr>
        <w:spacing w:line="241" w:lineRule="exact"/>
        <w:jc w:val="both"/>
        <w:rPr>
          <w:rFonts w:ascii="Arial" w:hAnsi="Arial" w:cs="Arial"/>
        </w:rPr>
      </w:pPr>
    </w:p>
    <w:p w14:paraId="2B057E1E" w14:textId="77777777" w:rsidR="00D20BE6" w:rsidRPr="00AD2BE7" w:rsidRDefault="00671505" w:rsidP="000E162F">
      <w:pPr>
        <w:spacing w:line="236" w:lineRule="auto"/>
        <w:jc w:val="both"/>
        <w:rPr>
          <w:rFonts w:ascii="Arial" w:eastAsia="Arial" w:hAnsi="Arial" w:cs="Arial"/>
        </w:rPr>
      </w:pPr>
      <w:r w:rsidRPr="00AD2BE7">
        <w:rPr>
          <w:rFonts w:ascii="Arial" w:eastAsia="Arial" w:hAnsi="Arial" w:cs="Arial"/>
          <w:b/>
          <w:bCs/>
        </w:rPr>
        <w:t xml:space="preserve">Detección de Necesidades de Formación y Actualización: </w:t>
      </w:r>
      <w:r w:rsidRPr="00AD2BE7">
        <w:rPr>
          <w:rFonts w:ascii="Arial" w:eastAsia="Arial" w:hAnsi="Arial" w:cs="Arial"/>
        </w:rPr>
        <w:t>Es el resultado de un análisis de los contenidos de las asignaturas de un plan de estudios donde se requiera la actualización profesional del/</w:t>
      </w:r>
      <w:r w:rsidR="000E162F" w:rsidRPr="00AD2BE7">
        <w:rPr>
          <w:rFonts w:ascii="Arial" w:eastAsia="Arial" w:hAnsi="Arial" w:cs="Arial"/>
        </w:rPr>
        <w:t>la profesora</w:t>
      </w:r>
      <w:r w:rsidRPr="00AD2BE7">
        <w:rPr>
          <w:rFonts w:ascii="Arial" w:eastAsia="Arial" w:hAnsi="Arial" w:cs="Arial"/>
        </w:rPr>
        <w:t xml:space="preserve"> (a).</w:t>
      </w:r>
    </w:p>
    <w:p w14:paraId="0CC41FB7" w14:textId="77777777" w:rsidR="00D20BE6" w:rsidRPr="00AD2BE7" w:rsidRDefault="00D20BE6" w:rsidP="000E162F">
      <w:pPr>
        <w:spacing w:line="239" w:lineRule="exact"/>
        <w:jc w:val="both"/>
        <w:rPr>
          <w:rFonts w:ascii="Arial" w:hAnsi="Arial" w:cs="Arial"/>
        </w:rPr>
      </w:pPr>
    </w:p>
    <w:p w14:paraId="5B0168A6" w14:textId="77777777" w:rsidR="00D20BE6" w:rsidRPr="00AD2BE7" w:rsidRDefault="00671505" w:rsidP="000E162F">
      <w:pPr>
        <w:spacing w:line="236" w:lineRule="auto"/>
        <w:jc w:val="both"/>
        <w:rPr>
          <w:rFonts w:ascii="Arial" w:eastAsia="Arial" w:hAnsi="Arial" w:cs="Arial"/>
        </w:rPr>
      </w:pPr>
      <w:r w:rsidRPr="00AD2BE7">
        <w:rPr>
          <w:rFonts w:ascii="Arial" w:eastAsia="Arial" w:hAnsi="Arial" w:cs="Arial"/>
          <w:b/>
          <w:bCs/>
        </w:rPr>
        <w:t xml:space="preserve">Programa Institucional de Formación y Actualización: </w:t>
      </w:r>
      <w:r w:rsidRPr="00AD2BE7">
        <w:rPr>
          <w:rFonts w:ascii="Arial" w:eastAsia="Arial" w:hAnsi="Arial" w:cs="Arial"/>
        </w:rPr>
        <w:t xml:space="preserve">Actividades específicas para el desarrollo de la formación del/ </w:t>
      </w:r>
      <w:r w:rsidR="000E162F" w:rsidRPr="00AD2BE7">
        <w:rPr>
          <w:rFonts w:ascii="Arial" w:eastAsia="Arial" w:hAnsi="Arial" w:cs="Arial"/>
        </w:rPr>
        <w:t>la profesora</w:t>
      </w:r>
      <w:r w:rsidRPr="00AD2BE7">
        <w:rPr>
          <w:rFonts w:ascii="Arial" w:eastAsia="Arial" w:hAnsi="Arial" w:cs="Arial"/>
        </w:rPr>
        <w:t xml:space="preserve"> que por su perfil profesional así lo requiera y la actualización en el área del conocimiento que está desempeñando o desempeñará de acuerdo a las necesidades del Tecnológico.</w:t>
      </w:r>
    </w:p>
    <w:p w14:paraId="601898D8" w14:textId="77777777" w:rsidR="00D20BE6" w:rsidRPr="00AD2BE7" w:rsidRDefault="00D20BE6" w:rsidP="000E162F">
      <w:pPr>
        <w:spacing w:line="241" w:lineRule="exact"/>
        <w:jc w:val="both"/>
        <w:rPr>
          <w:rFonts w:ascii="Arial" w:hAnsi="Arial" w:cs="Arial"/>
        </w:rPr>
      </w:pPr>
    </w:p>
    <w:p w14:paraId="2AAC8FEE" w14:textId="77777777" w:rsidR="00D20BE6" w:rsidRPr="00AD2BE7" w:rsidRDefault="00671505" w:rsidP="000E162F">
      <w:pPr>
        <w:spacing w:line="238" w:lineRule="auto"/>
        <w:jc w:val="both"/>
        <w:rPr>
          <w:rFonts w:ascii="Arial" w:hAnsi="Arial" w:cs="Arial"/>
        </w:rPr>
      </w:pPr>
      <w:r w:rsidRPr="00AD2BE7">
        <w:rPr>
          <w:rFonts w:ascii="Arial" w:eastAsia="Arial" w:hAnsi="Arial" w:cs="Arial"/>
          <w:b/>
          <w:bCs/>
        </w:rPr>
        <w:t xml:space="preserve">Coordinador (a): </w:t>
      </w:r>
      <w:r w:rsidRPr="00AD2BE7">
        <w:rPr>
          <w:rFonts w:ascii="Arial" w:eastAsia="Arial" w:hAnsi="Arial" w:cs="Arial"/>
        </w:rPr>
        <w:t>Persona que se desempeña en la coordinación de actualización docente del Departamento de Desarrollo Académico, quien será responsable de: Llevar un expediente para cada profesor (a) que permita identificar su avance en la formación y actualización. Coordinar cada evento o actividad de formación o actualización antes, durante y después de su ejecución, tener listo y a tiempo la reproducción de materiales, aula, equipo didáctico y proporciona las constancias de participación.</w:t>
      </w:r>
    </w:p>
    <w:p w14:paraId="391A61CC" w14:textId="77777777" w:rsidR="00D20BE6" w:rsidRPr="00AD2BE7" w:rsidRDefault="00D20BE6" w:rsidP="000E162F">
      <w:pPr>
        <w:spacing w:line="240" w:lineRule="exact"/>
        <w:jc w:val="both"/>
        <w:rPr>
          <w:rFonts w:ascii="Arial" w:hAnsi="Arial" w:cs="Arial"/>
        </w:rPr>
      </w:pPr>
    </w:p>
    <w:p w14:paraId="44269BC3" w14:textId="77777777" w:rsidR="00D20BE6" w:rsidRPr="00AD2BE7" w:rsidRDefault="00671505" w:rsidP="000E162F">
      <w:pPr>
        <w:spacing w:line="236" w:lineRule="auto"/>
        <w:jc w:val="both"/>
        <w:rPr>
          <w:rFonts w:ascii="Arial" w:hAnsi="Arial" w:cs="Arial"/>
        </w:rPr>
      </w:pPr>
      <w:r w:rsidRPr="00AD2BE7">
        <w:rPr>
          <w:rFonts w:ascii="Arial" w:eastAsia="Arial" w:hAnsi="Arial" w:cs="Arial"/>
          <w:b/>
          <w:bCs/>
        </w:rPr>
        <w:t xml:space="preserve">Facilitador (a): </w:t>
      </w:r>
      <w:r w:rsidRPr="00AD2BE7">
        <w:rPr>
          <w:rFonts w:ascii="Arial" w:eastAsia="Arial" w:hAnsi="Arial" w:cs="Arial"/>
        </w:rPr>
        <w:t>Persona preparada y con la experiencia docente o una instancia que avale su capacidad en la</w:t>
      </w:r>
      <w:r w:rsidRPr="00AD2BE7">
        <w:rPr>
          <w:rFonts w:ascii="Arial" w:eastAsia="Arial" w:hAnsi="Arial" w:cs="Arial"/>
          <w:b/>
          <w:bCs/>
        </w:rPr>
        <w:t xml:space="preserve"> </w:t>
      </w:r>
      <w:r w:rsidRPr="00AD2BE7">
        <w:rPr>
          <w:rFonts w:ascii="Arial" w:eastAsia="Arial" w:hAnsi="Arial" w:cs="Arial"/>
        </w:rPr>
        <w:t>materia a impartir.</w:t>
      </w:r>
    </w:p>
    <w:p w14:paraId="18325AB7" w14:textId="77777777" w:rsidR="00D20BE6" w:rsidRPr="00AD2BE7" w:rsidRDefault="00D20BE6" w:rsidP="000E162F">
      <w:pPr>
        <w:spacing w:line="237" w:lineRule="exact"/>
        <w:jc w:val="both"/>
        <w:rPr>
          <w:rFonts w:ascii="Arial" w:hAnsi="Arial" w:cs="Arial"/>
        </w:rPr>
      </w:pPr>
    </w:p>
    <w:p w14:paraId="3EBE3CA9" w14:textId="77777777" w:rsidR="00D20BE6" w:rsidRPr="00AD2BE7" w:rsidRDefault="000E162F" w:rsidP="000E162F">
      <w:pPr>
        <w:tabs>
          <w:tab w:val="left" w:pos="3525"/>
        </w:tabs>
        <w:spacing w:line="239" w:lineRule="exact"/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ab/>
      </w:r>
    </w:p>
    <w:p w14:paraId="2329F125" w14:textId="77777777" w:rsidR="00D20BE6" w:rsidRPr="00AD2BE7" w:rsidRDefault="000E162F" w:rsidP="00884418">
      <w:pPr>
        <w:tabs>
          <w:tab w:val="left" w:pos="3525"/>
        </w:tabs>
        <w:rPr>
          <w:rFonts w:ascii="Arial" w:hAnsi="Arial" w:cs="Arial"/>
        </w:rPr>
      </w:pPr>
      <w:r w:rsidRPr="00AD2BE7">
        <w:rPr>
          <w:rFonts w:ascii="Arial" w:hAnsi="Arial" w:cs="Arial"/>
        </w:rPr>
        <w:tab/>
      </w:r>
      <w:bookmarkStart w:id="0" w:name="page2"/>
      <w:bookmarkEnd w:id="0"/>
    </w:p>
    <w:p w14:paraId="1B14D270" w14:textId="77777777" w:rsidR="00D20BE6" w:rsidRPr="00AD2BE7" w:rsidRDefault="00D20BE6">
      <w:pPr>
        <w:spacing w:line="237" w:lineRule="exact"/>
        <w:rPr>
          <w:rFonts w:ascii="Arial" w:hAnsi="Arial" w:cs="Arial"/>
        </w:rPr>
      </w:pPr>
    </w:p>
    <w:p w14:paraId="08D9DCCC" w14:textId="77777777" w:rsidR="00D20BE6" w:rsidRPr="00AD2BE7" w:rsidRDefault="00671505">
      <w:pPr>
        <w:rPr>
          <w:rFonts w:ascii="Arial" w:hAnsi="Arial" w:cs="Arial"/>
          <w:sz w:val="24"/>
          <w:szCs w:val="24"/>
        </w:rPr>
      </w:pPr>
      <w:r w:rsidRPr="00AD2BE7">
        <w:rPr>
          <w:rFonts w:ascii="Arial" w:eastAsia="Arial" w:hAnsi="Arial" w:cs="Arial"/>
          <w:b/>
          <w:bCs/>
          <w:sz w:val="24"/>
          <w:szCs w:val="24"/>
        </w:rPr>
        <w:lastRenderedPageBreak/>
        <w:t>4. POLÍTICAS DE OPERACIÓN</w:t>
      </w:r>
    </w:p>
    <w:p w14:paraId="28F823E0" w14:textId="77777777" w:rsidR="00D20BE6" w:rsidRPr="00AD2BE7" w:rsidRDefault="00D20BE6">
      <w:pPr>
        <w:spacing w:line="264" w:lineRule="exact"/>
        <w:rPr>
          <w:rFonts w:ascii="Arial" w:hAnsi="Arial" w:cs="Arial"/>
        </w:rPr>
      </w:pPr>
    </w:p>
    <w:p w14:paraId="528510D4" w14:textId="77777777" w:rsidR="00884418" w:rsidRPr="00AD2BE7" w:rsidRDefault="00884418" w:rsidP="00884418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 xml:space="preserve">El Área Académica en coordinación con el docente priorizan los contenidos temáticos de las asignaturas en las que se requiera la formación o actualización de la carrera genérica, avalados por la academia. Envía el diagnóstico de necesidades de formación y actualización al Departamento de Desarrollo Académico, así como también algunas propuestas de facilitadores (as) y estancias para ser contactados (as), si se tiene conocimiento de ellas. </w:t>
      </w:r>
    </w:p>
    <w:p w14:paraId="55E387A8" w14:textId="77777777" w:rsidR="00884418" w:rsidRPr="00AD2BE7" w:rsidRDefault="00884418" w:rsidP="00884418">
      <w:pPr>
        <w:jc w:val="both"/>
        <w:rPr>
          <w:rFonts w:ascii="Arial" w:hAnsi="Arial" w:cs="Arial"/>
        </w:rPr>
      </w:pPr>
    </w:p>
    <w:p w14:paraId="14D80E6D" w14:textId="77777777" w:rsidR="00884418" w:rsidRPr="00AD2BE7" w:rsidRDefault="00884418" w:rsidP="00884418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 xml:space="preserve">El Departamento de Desarrollo Académico en conjunto con los Departamentos Académicos, analizan las necesidades de formación y actualización profesional docente de la organización, y con base en ella, el Departamento de Desarrollo Académico elabora en el mes de octubre el Programa Institucional de Formación y Actualización Profesional Docente. </w:t>
      </w:r>
    </w:p>
    <w:p w14:paraId="3FAE2FA2" w14:textId="77777777" w:rsidR="00884418" w:rsidRPr="00AD2BE7" w:rsidRDefault="00884418" w:rsidP="00884418">
      <w:pPr>
        <w:jc w:val="both"/>
        <w:rPr>
          <w:rFonts w:ascii="Arial" w:hAnsi="Arial" w:cs="Arial"/>
        </w:rPr>
      </w:pPr>
    </w:p>
    <w:p w14:paraId="186630FF" w14:textId="77777777" w:rsidR="00884418" w:rsidRPr="00AD2BE7" w:rsidRDefault="00884418" w:rsidP="00884418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El Programa Institucional de Formación y Actualización Profesional Docente deberá ser un programa integral y permanente, que puede estar conformado por diferentes eventos que el Instituto Tecnológico haya definido, entre los cuales se pueden considerar: posgrados, diplomados, cursos, talleres, seminarios, conferencias, congresos, foros, entre otros, tanto presenciales como virtuales.</w:t>
      </w:r>
    </w:p>
    <w:p w14:paraId="237263A1" w14:textId="77777777" w:rsidR="00884418" w:rsidRPr="00AD2BE7" w:rsidRDefault="00884418" w:rsidP="00884418">
      <w:pPr>
        <w:jc w:val="both"/>
        <w:rPr>
          <w:rFonts w:ascii="Arial" w:hAnsi="Arial" w:cs="Arial"/>
        </w:rPr>
      </w:pPr>
    </w:p>
    <w:p w14:paraId="7664EBC8" w14:textId="77777777" w:rsidR="00884418" w:rsidRPr="00AD2BE7" w:rsidRDefault="00884418" w:rsidP="00884418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 xml:space="preserve">El Departamento de Desarrollo Académico debe publicar en el mes de diciembre el Programa Institucional de Formación y Actualización Profesional Docente, y hacerlo del conocimiento de todos los Departamentos Académicos y las Academias. </w:t>
      </w:r>
    </w:p>
    <w:p w14:paraId="18B63EC3" w14:textId="77777777" w:rsidR="00884418" w:rsidRPr="00AD2BE7" w:rsidRDefault="00884418" w:rsidP="00884418">
      <w:pPr>
        <w:jc w:val="both"/>
        <w:rPr>
          <w:rFonts w:ascii="Arial" w:hAnsi="Arial" w:cs="Arial"/>
        </w:rPr>
      </w:pPr>
    </w:p>
    <w:p w14:paraId="22926FEC" w14:textId="77777777" w:rsidR="00884418" w:rsidRPr="00AD2BE7" w:rsidRDefault="00884418" w:rsidP="00884418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 xml:space="preserve">El/La Jefe Académico y/o Subdirector (a) Académico comisionará al docente, el cual deberá cumplir con un 80% de asistencia como mínimo al evento que sea comisionado (a); cumplir con las actividades programadas y evaluar las actividades de formación y actualización profesional docente en las cuales participe, para ser acreedor (a) al documento de participación. </w:t>
      </w:r>
    </w:p>
    <w:p w14:paraId="66DC633C" w14:textId="77777777" w:rsidR="00884418" w:rsidRPr="00AD2BE7" w:rsidRDefault="00884418" w:rsidP="00884418">
      <w:pPr>
        <w:jc w:val="both"/>
        <w:rPr>
          <w:rFonts w:ascii="Arial" w:hAnsi="Arial" w:cs="Arial"/>
        </w:rPr>
      </w:pPr>
    </w:p>
    <w:p w14:paraId="2FD7DEF9" w14:textId="77777777" w:rsidR="00D20BE6" w:rsidRPr="00AD2BE7" w:rsidRDefault="00884418" w:rsidP="00884418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El Departamento Académico evaluará la eficacia de la Formación y Actualización Profesional Docente.</w:t>
      </w:r>
    </w:p>
    <w:p w14:paraId="0791B8B3" w14:textId="77777777" w:rsidR="00D20BE6" w:rsidRPr="00AD2BE7" w:rsidRDefault="00D20BE6">
      <w:pPr>
        <w:spacing w:line="200" w:lineRule="exact"/>
        <w:rPr>
          <w:rFonts w:ascii="Arial" w:hAnsi="Arial" w:cs="Arial"/>
        </w:rPr>
      </w:pPr>
    </w:p>
    <w:p w14:paraId="7C674E04" w14:textId="77777777" w:rsidR="00D20BE6" w:rsidRPr="00AD2BE7" w:rsidRDefault="00D20BE6">
      <w:pPr>
        <w:rPr>
          <w:rFonts w:ascii="Arial" w:hAnsi="Arial" w:cs="Arial"/>
        </w:rPr>
        <w:sectPr w:rsidR="00D20BE6" w:rsidRPr="00AD2BE7" w:rsidSect="00884418">
          <w:headerReference w:type="default" r:id="rId6"/>
          <w:footerReference w:type="default" r:id="rId7"/>
          <w:headerReference w:type="first" r:id="rId8"/>
          <w:footerReference w:type="first" r:id="rId9"/>
          <w:pgSz w:w="12240" w:h="15840"/>
          <w:pgMar w:top="653" w:right="1240" w:bottom="78" w:left="1080" w:header="567" w:footer="0" w:gutter="0"/>
          <w:cols w:space="720" w:equalWidth="0">
            <w:col w:w="9920"/>
          </w:cols>
          <w:titlePg/>
          <w:docGrid w:linePitch="299"/>
        </w:sectPr>
      </w:pPr>
    </w:p>
    <w:p w14:paraId="2228E8FD" w14:textId="77777777" w:rsidR="00D20BE6" w:rsidRPr="00AD2BE7" w:rsidRDefault="00D20BE6">
      <w:pPr>
        <w:spacing w:line="200" w:lineRule="exact"/>
        <w:rPr>
          <w:rFonts w:ascii="Arial" w:hAnsi="Arial" w:cs="Arial"/>
        </w:rPr>
      </w:pPr>
      <w:bookmarkStart w:id="1" w:name="page3"/>
      <w:bookmarkEnd w:id="1"/>
    </w:p>
    <w:p w14:paraId="167EFD5E" w14:textId="77777777" w:rsidR="00D20BE6" w:rsidRPr="00AD2BE7" w:rsidRDefault="00D20BE6">
      <w:pPr>
        <w:spacing w:line="200" w:lineRule="exact"/>
        <w:rPr>
          <w:rFonts w:ascii="Arial" w:hAnsi="Arial" w:cs="Arial"/>
        </w:rPr>
      </w:pPr>
    </w:p>
    <w:p w14:paraId="20CAAF41" w14:textId="77777777" w:rsidR="00D20BE6" w:rsidRPr="00AD2BE7" w:rsidRDefault="00D20BE6">
      <w:pPr>
        <w:spacing w:line="237" w:lineRule="exact"/>
        <w:rPr>
          <w:rFonts w:ascii="Arial" w:hAnsi="Arial" w:cs="Arial"/>
        </w:rPr>
      </w:pPr>
    </w:p>
    <w:p w14:paraId="1AB21B9E" w14:textId="77777777" w:rsidR="00D20BE6" w:rsidRDefault="00671505">
      <w:pPr>
        <w:rPr>
          <w:rFonts w:ascii="Arial" w:eastAsia="Arial" w:hAnsi="Arial" w:cs="Arial"/>
          <w:b/>
          <w:bCs/>
          <w:sz w:val="24"/>
          <w:szCs w:val="24"/>
        </w:rPr>
      </w:pPr>
      <w:r w:rsidRPr="00AD2BE7">
        <w:rPr>
          <w:rFonts w:ascii="Arial" w:eastAsia="Arial" w:hAnsi="Arial" w:cs="Arial"/>
          <w:b/>
          <w:bCs/>
          <w:sz w:val="24"/>
          <w:szCs w:val="24"/>
        </w:rPr>
        <w:t>5. DIAGRAMA DE FLUJO</w:t>
      </w:r>
    </w:p>
    <w:p w14:paraId="3DDA4F6B" w14:textId="77777777" w:rsidR="00FE19AD" w:rsidRDefault="00FE19A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B259F99" w14:textId="77777777" w:rsidR="00FE19AD" w:rsidRDefault="00FE19A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D68A7B7" w14:textId="77777777" w:rsidR="008C090B" w:rsidRPr="00AD2BE7" w:rsidRDefault="006732BB" w:rsidP="008C090B">
      <w:pPr>
        <w:jc w:val="center"/>
        <w:rPr>
          <w:rFonts w:ascii="Arial" w:hAnsi="Arial" w:cs="Arial"/>
        </w:rPr>
        <w:sectPr w:rsidR="008C090B" w:rsidRPr="00AD2BE7" w:rsidSect="00966816">
          <w:pgSz w:w="12240" w:h="15840"/>
          <w:pgMar w:top="653" w:right="1420" w:bottom="78" w:left="1080" w:header="567" w:footer="0" w:gutter="0"/>
          <w:cols w:space="720" w:equalWidth="0">
            <w:col w:w="9740"/>
          </w:cols>
          <w:docGrid w:linePitch="299"/>
        </w:sectPr>
      </w:pPr>
      <w:r w:rsidRPr="00AD2BE7">
        <w:rPr>
          <w:rFonts w:ascii="Arial" w:hAnsi="Arial" w:cs="Arial"/>
        </w:rPr>
        <w:object w:dxaOrig="11026" w:dyaOrig="13201" w14:anchorId="4A669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41.75pt" o:ole="">
            <v:imagedata r:id="rId10" o:title=""/>
          </v:shape>
          <o:OLEObject Type="Embed" ProgID="Visio.Drawing.15" ShapeID="_x0000_i1025" DrawAspect="Content" ObjectID="_1682349060" r:id="rId11"/>
        </w:object>
      </w:r>
    </w:p>
    <w:p w14:paraId="62F7107D" w14:textId="77777777" w:rsidR="00D20BE6" w:rsidRPr="00AD2BE7" w:rsidRDefault="00D20BE6">
      <w:pPr>
        <w:spacing w:line="200" w:lineRule="exact"/>
        <w:rPr>
          <w:rFonts w:ascii="Arial" w:hAnsi="Arial" w:cs="Arial"/>
        </w:rPr>
      </w:pPr>
      <w:bookmarkStart w:id="2" w:name="page4"/>
      <w:bookmarkEnd w:id="2"/>
    </w:p>
    <w:p w14:paraId="3B4072BD" w14:textId="77777777" w:rsidR="00D20BE6" w:rsidRPr="00AD2BE7" w:rsidRDefault="00D20BE6">
      <w:pPr>
        <w:spacing w:line="292" w:lineRule="exact"/>
        <w:rPr>
          <w:rFonts w:ascii="Arial" w:hAnsi="Arial" w:cs="Arial"/>
        </w:rPr>
      </w:pPr>
    </w:p>
    <w:p w14:paraId="327E82A5" w14:textId="77777777" w:rsidR="00D20BE6" w:rsidRPr="00AD2BE7" w:rsidRDefault="00671505">
      <w:pPr>
        <w:rPr>
          <w:rFonts w:ascii="Arial" w:hAnsi="Arial" w:cs="Arial"/>
          <w:sz w:val="24"/>
          <w:szCs w:val="24"/>
        </w:rPr>
      </w:pPr>
      <w:r w:rsidRPr="00AD2BE7">
        <w:rPr>
          <w:rFonts w:ascii="Arial" w:eastAsia="Arial" w:hAnsi="Arial" w:cs="Arial"/>
          <w:b/>
          <w:bCs/>
          <w:sz w:val="24"/>
          <w:szCs w:val="24"/>
        </w:rPr>
        <w:t>6. DESARROLLO</w:t>
      </w:r>
    </w:p>
    <w:p w14:paraId="3A66C072" w14:textId="77777777" w:rsidR="00D20BE6" w:rsidRPr="00AD2BE7" w:rsidRDefault="00D20BE6">
      <w:pPr>
        <w:spacing w:line="236" w:lineRule="exact"/>
        <w:rPr>
          <w:rFonts w:ascii="Arial" w:hAnsi="Arial" w:cs="Arial"/>
        </w:rPr>
      </w:pPr>
    </w:p>
    <w:p w14:paraId="12F19A5A" w14:textId="77777777" w:rsidR="00D20BE6" w:rsidRPr="00AD2BE7" w:rsidRDefault="00D20BE6">
      <w:pPr>
        <w:spacing w:line="200" w:lineRule="exact"/>
        <w:rPr>
          <w:rFonts w:ascii="Arial" w:hAnsi="Arial" w:cs="Arial"/>
        </w:rPr>
      </w:pPr>
    </w:p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3055"/>
        <w:gridCol w:w="5811"/>
      </w:tblGrid>
      <w:tr w:rsidR="00AD2BE7" w:rsidRPr="00AD2BE7" w14:paraId="3C7CD1E4" w14:textId="77777777" w:rsidTr="00AD2BE7">
        <w:trPr>
          <w:cantSplit/>
          <w:trHeight w:val="570"/>
          <w:tblHeader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59BB265E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FFFFFF"/>
              </w:rPr>
            </w:pPr>
            <w:r w:rsidRPr="00AD2BE7">
              <w:rPr>
                <w:rFonts w:ascii="Arial" w:eastAsia="Times New Roman" w:hAnsi="Arial" w:cs="Arial"/>
                <w:color w:val="FFFFFF"/>
              </w:rPr>
              <w:t>Actividad No.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7BBBBC69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FFFFFF"/>
              </w:rPr>
            </w:pPr>
            <w:r w:rsidRPr="00AD2BE7">
              <w:rPr>
                <w:rFonts w:ascii="Arial" w:eastAsia="Times New Roman" w:hAnsi="Arial" w:cs="Arial"/>
                <w:color w:val="FFFFFF"/>
              </w:rPr>
              <w:t>Responsable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6C38074C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FFFFFF"/>
              </w:rPr>
            </w:pPr>
            <w:r w:rsidRPr="00AD2BE7">
              <w:rPr>
                <w:rFonts w:ascii="Arial" w:eastAsia="Times New Roman" w:hAnsi="Arial" w:cs="Arial"/>
                <w:color w:val="FFFFFF"/>
              </w:rPr>
              <w:t>Descripción de Actividad</w:t>
            </w:r>
          </w:p>
        </w:tc>
      </w:tr>
      <w:tr w:rsidR="00AD2BE7" w:rsidRPr="00AD2BE7" w14:paraId="0D308A49" w14:textId="77777777" w:rsidTr="00AD2BE7">
        <w:trPr>
          <w:trHeight w:val="1233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E53B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D444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Arial" w:hAnsi="Arial" w:cs="Arial"/>
                <w:color w:val="000000"/>
              </w:rPr>
              <w:t>Departamento de Desarrollo académico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E14A" w14:textId="77777777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 xml:space="preserve">Envía formato </w:t>
            </w:r>
            <w:r w:rsidRPr="008115A6">
              <w:rPr>
                <w:rFonts w:ascii="Arial" w:eastAsia="Times New Roman" w:hAnsi="Arial" w:cs="Arial"/>
                <w:color w:val="FF0000"/>
              </w:rPr>
              <w:t>ITGAM-AC-005-01</w:t>
            </w:r>
            <w:r w:rsidRPr="00AD2BE7">
              <w:rPr>
                <w:rFonts w:ascii="Arial" w:eastAsia="Times New Roman" w:hAnsi="Arial" w:cs="Arial"/>
                <w:color w:val="000000"/>
              </w:rPr>
              <w:t xml:space="preserve"> formato para el Diagnóstico y Concentrado de necesidades de Formación y Actualización Profesional Docente a los jefes académicos para que realicen la detección de necesidades</w:t>
            </w:r>
          </w:p>
        </w:tc>
      </w:tr>
      <w:tr w:rsidR="00AD2BE7" w:rsidRPr="00AD2BE7" w14:paraId="421403F4" w14:textId="77777777" w:rsidTr="00AD2BE7">
        <w:trPr>
          <w:trHeight w:val="1833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C10D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E1D9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Jefes Académicos.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1513" w14:textId="77777777" w:rsidR="008115A6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Detectan necesidades de formación y actualización profesional docente</w:t>
            </w:r>
            <w:r w:rsidR="008115A6">
              <w:rPr>
                <w:rFonts w:ascii="Arial" w:eastAsia="Times New Roman" w:hAnsi="Arial" w:cs="Arial"/>
                <w:color w:val="000000"/>
              </w:rPr>
              <w:t>,</w:t>
            </w:r>
            <w:r w:rsidRPr="00AD2BE7">
              <w:rPr>
                <w:rFonts w:ascii="Arial" w:eastAsia="Times New Roman" w:hAnsi="Arial" w:cs="Arial"/>
                <w:color w:val="000000"/>
              </w:rPr>
              <w:t xml:space="preserve"> considerando los resultados de la evaluación docente, las solicitudes de las academias y necesidades institucionales.</w:t>
            </w:r>
          </w:p>
          <w:p w14:paraId="2FB36211" w14:textId="77777777" w:rsidR="008115A6" w:rsidRDefault="008115A6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14:paraId="6353F84E" w14:textId="0FC5DFF3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 xml:space="preserve">Concentra necesidades en el formato ITGAM-AC-005-01 </w:t>
            </w:r>
          </w:p>
          <w:p w14:paraId="2769A433" w14:textId="77777777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14:paraId="1ACD0688" w14:textId="77777777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 xml:space="preserve">a. Analizan los resultados. </w:t>
            </w:r>
          </w:p>
          <w:p w14:paraId="46804641" w14:textId="77777777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b. Envía al Depto. de Desarrollo Académico</w:t>
            </w:r>
          </w:p>
        </w:tc>
      </w:tr>
      <w:tr w:rsidR="00AD2BE7" w:rsidRPr="00AD2BE7" w14:paraId="64CD9B05" w14:textId="77777777" w:rsidTr="00AD2BE7">
        <w:trPr>
          <w:trHeight w:val="1946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8767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3324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Departamento de Desarrollo Académico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B2CF" w14:textId="11CE9EEB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En conjunto con Subdirección Académica y Jefes Académicos elabora Programa Institucional de Formación y Actualización Profesional Docente</w:t>
            </w:r>
            <w:r w:rsidR="008F4086">
              <w:rPr>
                <w:rFonts w:ascii="Arial" w:eastAsia="Times New Roman" w:hAnsi="Arial" w:cs="Arial"/>
                <w:color w:val="000000"/>
              </w:rPr>
              <w:t>,</w:t>
            </w:r>
            <w:r w:rsidRPr="00AD2BE7">
              <w:rPr>
                <w:rFonts w:ascii="Arial" w:eastAsia="Times New Roman" w:hAnsi="Arial" w:cs="Arial"/>
                <w:color w:val="000000"/>
              </w:rPr>
              <w:t xml:space="preserve"> utilizando el formato ITGAM-AC-005-02 con base en las necesidades detectadas y presupuesto disponible. Envía a la Subdirección Académica la propuesta para que autorice el programa.</w:t>
            </w:r>
          </w:p>
        </w:tc>
      </w:tr>
      <w:tr w:rsidR="00AD2BE7" w:rsidRPr="00AD2BE7" w14:paraId="6E9A6E9F" w14:textId="77777777" w:rsidTr="00AD2BE7">
        <w:trPr>
          <w:trHeight w:val="9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F757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AD5C" w14:textId="3EB34F33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Subdirección Académica.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5359" w14:textId="77777777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Autoriza el programa propuesto por el Departamento de Desarrollo Académico.</w:t>
            </w:r>
          </w:p>
        </w:tc>
      </w:tr>
      <w:tr w:rsidR="00AD2BE7" w:rsidRPr="00AD2BE7" w14:paraId="29D5EA02" w14:textId="77777777" w:rsidTr="00AD2BE7">
        <w:trPr>
          <w:trHeight w:val="9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BC2E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F246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Departamento Desarrollo Académico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3ECD" w14:textId="7FF22958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Envía a las áreas académicas el programa de los cursos autorizados.</w:t>
            </w:r>
          </w:p>
        </w:tc>
      </w:tr>
      <w:tr w:rsidR="00AD2BE7" w:rsidRPr="00AD2BE7" w14:paraId="1D9E6DF9" w14:textId="77777777" w:rsidTr="00AD2BE7">
        <w:trPr>
          <w:trHeight w:val="312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16A9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1342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Departamento Desarrollo Académico.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97DA" w14:textId="3928C048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Con base en los eventos autorizados determina requerimientos. Selecciona a los (as) instructores (as) ITGAM-AC-005-10 y realiza Requisición de Bienes y Servicios y opera Instructivo de Compras Directas (ITGAM-AD-IT-001) Difunde el Programa Institucional de Formación y Actualización</w:t>
            </w:r>
            <w:r w:rsidR="008F4086">
              <w:rPr>
                <w:rFonts w:ascii="Arial" w:eastAsia="Times New Roman" w:hAnsi="Arial" w:cs="Arial"/>
                <w:color w:val="000000"/>
              </w:rPr>
              <w:t xml:space="preserve"> (ITGAM-AC-005-02).</w:t>
            </w:r>
          </w:p>
        </w:tc>
      </w:tr>
      <w:tr w:rsidR="00AD2BE7" w:rsidRPr="00AD2BE7" w14:paraId="35C0CFD4" w14:textId="77777777" w:rsidTr="00AD2BE7">
        <w:trPr>
          <w:trHeight w:val="243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B2E3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lastRenderedPageBreak/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889A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Jefes Académicos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697E" w14:textId="77777777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Informa a los (as) docentes adscritos (as) a su área sobre el Programa Institucional de Formación y Actualización Profesional Docente y los horarios correspondientes. Entrega a los (as) docentes originales de oficio de comisión y una copia al Departamento de Recursos Humanos para su conocimiento y envía relación de docentes comisionados (as) a participar en los</w:t>
            </w:r>
            <w:r w:rsidRPr="00AD2BE7">
              <w:rPr>
                <w:rFonts w:ascii="Arial" w:eastAsia="Times New Roman" w:hAnsi="Arial" w:cs="Arial"/>
                <w:color w:val="000000"/>
              </w:rPr>
              <w:br/>
              <w:t>cursos al Departamento de Desarrollo Académico.</w:t>
            </w:r>
          </w:p>
        </w:tc>
      </w:tr>
      <w:tr w:rsidR="00AD2BE7" w:rsidRPr="00AD2BE7" w14:paraId="6A8E6737" w14:textId="77777777" w:rsidTr="00AD2BE7">
        <w:trPr>
          <w:trHeight w:val="2683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D5AD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29A3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Departamento de Desarrollo Académico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1940" w14:textId="77777777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Entrega a los (as) facilitadores (as) el material de apoyo, listas de asistencia ITGAM-AC-005-06 y registra a los (as) participantes en la Cedula de Inscripción ITGAM-AC-005-07al inicio de los cursos. Al finalizar el curso aplica la Encuesta de Opinión para para participantes inscritos (as) ITGAM-AC-005-09. Supervisa el desarrollo del curso y con base en los registros de asistencia, solicita al Departamento de Comunicación y Difusión elabore constancias de participación.</w:t>
            </w:r>
          </w:p>
        </w:tc>
      </w:tr>
      <w:tr w:rsidR="00AD2BE7" w:rsidRPr="00AD2BE7" w14:paraId="422B4C52" w14:textId="77777777" w:rsidTr="00AD2BE7">
        <w:trPr>
          <w:trHeight w:val="1559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A74F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64FB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Departamento de Comunicación y Difusión.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BE97" w14:textId="23833BFD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 acuerdo con las Listas de Asistencia a los cursos, elabora constancias de participación ITGAM-AC-005-08 y entrega al/la Jefe (a) del Departamento de Desarrollo Académico las constancias de participación para firmas del/la Director (a)</w:t>
            </w:r>
            <w:r w:rsidR="008F4086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AD2BE7" w:rsidRPr="00AD2BE7" w14:paraId="2CB3EF17" w14:textId="77777777" w:rsidTr="00AD2BE7">
        <w:trPr>
          <w:trHeight w:val="2100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B8BD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E10F" w14:textId="7CA11719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Subdirección Académica y Departamento de Desarrollo Académico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D159" w14:textId="192B9334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Entrega constancia de participación al docente que haya cumplido con una asistencia mínima del 80%</w:t>
            </w:r>
            <w:r w:rsidR="008F4086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AD2BE7" w:rsidRPr="00AD2BE7" w14:paraId="06376FB1" w14:textId="77777777" w:rsidTr="00AD2BE7">
        <w:trPr>
          <w:trHeight w:val="3002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2232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8DAA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Departamento de Desarrollo Académico y Jefes académicas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80C3" w14:textId="72EC301E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Aplica Encuesta de Eficacia de capacitación docente ITGAM-AC</w:t>
            </w:r>
            <w:r w:rsidR="004049B9">
              <w:rPr>
                <w:rFonts w:ascii="Arial" w:eastAsia="Times New Roman" w:hAnsi="Arial" w:cs="Arial"/>
                <w:color w:val="000000"/>
              </w:rPr>
              <w:t>-</w:t>
            </w:r>
            <w:r w:rsidRPr="00AD2BE7">
              <w:rPr>
                <w:rFonts w:ascii="Arial" w:eastAsia="Times New Roman" w:hAnsi="Arial" w:cs="Arial"/>
                <w:color w:val="000000"/>
              </w:rPr>
              <w:t>005-03 a participantes concluido el semestre posterior a los cursos que haya tomado, con el propósito de tener un mecanismo de evaluación objetivo en el sentido de medir el grado de asimilación de los conceptos aprendidos y llevados a la práctica durante el semestre y revisa resultados con el/la Jefe(a) Académico(a). Aplica Encuesta de Eficacia de capacitación docente ITGAM-AC005-04 a Jefes(as) Académicos(as), concluido el semestre posterior a los cursos que hayan tomado sus docentes adscritos a su Área.</w:t>
            </w:r>
          </w:p>
        </w:tc>
      </w:tr>
      <w:tr w:rsidR="00AD2BE7" w:rsidRPr="00AD2BE7" w14:paraId="750E2F6E" w14:textId="77777777" w:rsidTr="00AD2BE7">
        <w:trPr>
          <w:trHeight w:val="1727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8B48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lastRenderedPageBreak/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028D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Departamento de Desarrollo Académico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BA4E" w14:textId="1B86D7ED" w:rsidR="00AD2BE7" w:rsidRPr="00AD2BE7" w:rsidRDefault="00AD2BE7" w:rsidP="00AD2BE7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Elabora estadística de Evaluación de Seguimiento de Capacitación ITGAM-AC-005-05 y realiza acciones de acuerdo con la tabla de Evaluación de los Resultados de la Estadística y envía resultados a Jefes Académicos y Subdirección Académica</w:t>
            </w:r>
            <w:r w:rsidR="004049B9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</w:tbl>
    <w:p w14:paraId="3C3E7AC9" w14:textId="77777777" w:rsidR="00D20BE6" w:rsidRPr="00AD2BE7" w:rsidRDefault="00D20BE6">
      <w:pPr>
        <w:spacing w:line="200" w:lineRule="exact"/>
        <w:rPr>
          <w:rFonts w:ascii="Arial" w:hAnsi="Arial" w:cs="Arial"/>
        </w:rPr>
      </w:pPr>
      <w:bookmarkStart w:id="3" w:name="page5"/>
      <w:bookmarkStart w:id="4" w:name="page6"/>
      <w:bookmarkEnd w:id="3"/>
      <w:bookmarkEnd w:id="4"/>
    </w:p>
    <w:p w14:paraId="43F9332E" w14:textId="77777777" w:rsidR="00D20BE6" w:rsidRPr="00AD2BE7" w:rsidRDefault="00D20BE6">
      <w:pPr>
        <w:spacing w:line="237" w:lineRule="exact"/>
        <w:rPr>
          <w:rFonts w:ascii="Arial" w:hAnsi="Arial" w:cs="Arial"/>
        </w:rPr>
      </w:pPr>
    </w:p>
    <w:p w14:paraId="4A2D5476" w14:textId="77777777" w:rsidR="00D20BE6" w:rsidRPr="00AD2BE7" w:rsidRDefault="00671505">
      <w:pPr>
        <w:rPr>
          <w:rFonts w:ascii="Arial" w:hAnsi="Arial" w:cs="Arial"/>
          <w:sz w:val="24"/>
          <w:szCs w:val="24"/>
        </w:rPr>
      </w:pPr>
      <w:r w:rsidRPr="00AD2BE7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14:paraId="480E0A29" w14:textId="77777777" w:rsidR="00D20BE6" w:rsidRPr="00AD2BE7" w:rsidRDefault="00D20BE6" w:rsidP="000E162F">
      <w:pPr>
        <w:spacing w:line="264" w:lineRule="exact"/>
        <w:jc w:val="both"/>
        <w:rPr>
          <w:rFonts w:ascii="Arial" w:hAnsi="Arial" w:cs="Arial"/>
        </w:rPr>
      </w:pPr>
    </w:p>
    <w:p w14:paraId="5DA891D2" w14:textId="77777777" w:rsid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 xml:space="preserve">Procedimiento Capacitación del Personal Directivo y de Apoyo y Asistencia a la Educación Reglamento Interior de Trabajo para el Personal Docente de los Institutos Tecnológicos </w:t>
      </w:r>
    </w:p>
    <w:p w14:paraId="26EF17B5" w14:textId="77777777" w:rsid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 xml:space="preserve">Programa Institucional de Innovación y Desarrollo del Instituto Tecnológico </w:t>
      </w:r>
    </w:p>
    <w:p w14:paraId="3D6D3C3E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Procesos del Desarrollo Académico del SNIT 2005</w:t>
      </w:r>
    </w:p>
    <w:p w14:paraId="22ACE6EC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Manual de los Procesos de Evaluación del Desempeño Docente y del Ingreso de Aspirantes a la Educación Superior Tecnológica. 2006.</w:t>
      </w:r>
    </w:p>
    <w:p w14:paraId="5E23C1C0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Manual de Evaluación Departamental para el Depto. de Desarrollo Académico del TecNM. 2015</w:t>
      </w:r>
    </w:p>
    <w:p w14:paraId="1CCCD0AC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Manual de Evaluación Departamental para el Departamento Académico. 2015</w:t>
      </w:r>
    </w:p>
    <w:p w14:paraId="786E1BDD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Manual de Autoevaluación para el(la) Profesor(a). 2015</w:t>
      </w:r>
    </w:p>
    <w:p w14:paraId="332FF522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ITGAM-AC-005-01 Formato para el Diagnóstico y Concentrado de necesidades de Formación y Actualización</w:t>
      </w:r>
    </w:p>
    <w:p w14:paraId="51DBD8F7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Profesional Docente.</w:t>
      </w:r>
    </w:p>
    <w:p w14:paraId="7A1F5DBC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ITGAM-AC-005-02 Formato para Programa Institucional de Formación y Actualización Profesional Docente.</w:t>
      </w:r>
    </w:p>
    <w:p w14:paraId="205BE59E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ITGAM-AC-005-03 Formato para Encuesta de Eficacia de Capacitación docente (Participante).</w:t>
      </w:r>
    </w:p>
    <w:p w14:paraId="00849CAB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ITGAM-AC-005-04 Formato para Encuesta de Eficacia de Capacitación docente (jefes/as inmediatos).</w:t>
      </w:r>
    </w:p>
    <w:p w14:paraId="7A7AFD6C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ITGAM-AC-005-05 Formato para Evaluación de Seguimiento de Capacitación.</w:t>
      </w:r>
    </w:p>
    <w:p w14:paraId="5B590601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ITGAM-AC-005-06 Lista de Asistencia.</w:t>
      </w:r>
    </w:p>
    <w:p w14:paraId="01483DCB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ITGAM-AC-005-07 Cédula de Inscripción</w:t>
      </w:r>
    </w:p>
    <w:p w14:paraId="4B7737AA" w14:textId="77777777" w:rsidR="000915BC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ITGAM-AC-005-08 Const</w:t>
      </w:r>
      <w:r w:rsidR="00AD2BE7" w:rsidRPr="00AD2BE7">
        <w:rPr>
          <w:rFonts w:ascii="Arial" w:hAnsi="Arial" w:cs="Arial"/>
        </w:rPr>
        <w:t>ancia de Participación ITGAM-AC</w:t>
      </w:r>
      <w:r w:rsidRPr="00AD2BE7">
        <w:rPr>
          <w:rFonts w:ascii="Arial" w:hAnsi="Arial" w:cs="Arial"/>
        </w:rPr>
        <w:t xml:space="preserve">005-09 Encuesta de Opinión para Participantes Inscritos </w:t>
      </w:r>
    </w:p>
    <w:p w14:paraId="379F40F6" w14:textId="77777777" w:rsidR="00D20BE6" w:rsidRPr="00AD2BE7" w:rsidRDefault="00671505" w:rsidP="00AD2BE7">
      <w:pPr>
        <w:jc w:val="both"/>
        <w:rPr>
          <w:rFonts w:ascii="Arial" w:hAnsi="Arial" w:cs="Arial"/>
        </w:rPr>
      </w:pPr>
      <w:r w:rsidRPr="00AD2BE7">
        <w:rPr>
          <w:rFonts w:ascii="Arial" w:hAnsi="Arial" w:cs="Arial"/>
        </w:rPr>
        <w:t>ITGAM-AC-005-10Criterios para Seleccionar Instructores</w:t>
      </w:r>
    </w:p>
    <w:p w14:paraId="738BF841" w14:textId="77777777" w:rsidR="00D20BE6" w:rsidRPr="00AD2BE7" w:rsidRDefault="00D20BE6" w:rsidP="00966816">
      <w:pPr>
        <w:spacing w:line="20" w:lineRule="exact"/>
        <w:jc w:val="both"/>
        <w:rPr>
          <w:rFonts w:ascii="Arial" w:hAnsi="Arial" w:cs="Arial"/>
        </w:rPr>
      </w:pPr>
    </w:p>
    <w:p w14:paraId="5BBFBC1D" w14:textId="77777777" w:rsidR="00D20BE6" w:rsidRPr="00AD2BE7" w:rsidRDefault="00D20BE6" w:rsidP="00966816">
      <w:pPr>
        <w:spacing w:line="354" w:lineRule="exact"/>
        <w:jc w:val="both"/>
        <w:rPr>
          <w:rFonts w:ascii="Arial" w:hAnsi="Arial" w:cs="Arial"/>
        </w:rPr>
      </w:pPr>
    </w:p>
    <w:p w14:paraId="65A090F4" w14:textId="77777777" w:rsidR="00D20BE6" w:rsidRPr="00AD2BE7" w:rsidRDefault="00671505">
      <w:pPr>
        <w:rPr>
          <w:rFonts w:ascii="Arial" w:hAnsi="Arial" w:cs="Arial"/>
          <w:sz w:val="24"/>
          <w:szCs w:val="24"/>
        </w:rPr>
      </w:pPr>
      <w:r w:rsidRPr="00AD2BE7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14:paraId="5BE5DA79" w14:textId="77777777" w:rsidR="00D20BE6" w:rsidRPr="00AD2BE7" w:rsidRDefault="00D20BE6">
      <w:pPr>
        <w:spacing w:line="20" w:lineRule="exact"/>
        <w:rPr>
          <w:rFonts w:ascii="Arial" w:hAnsi="Arial" w:cs="Arial"/>
        </w:rPr>
      </w:pPr>
    </w:p>
    <w:p w14:paraId="1BFB3B23" w14:textId="77777777" w:rsidR="00D20BE6" w:rsidRPr="00AD2BE7" w:rsidRDefault="00D20BE6">
      <w:pPr>
        <w:spacing w:line="200" w:lineRule="exact"/>
        <w:rPr>
          <w:rFonts w:ascii="Arial" w:hAnsi="Arial" w:cs="Arial"/>
        </w:rPr>
      </w:pPr>
    </w:p>
    <w:tbl>
      <w:tblPr>
        <w:tblW w:w="957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1804"/>
      </w:tblGrid>
      <w:tr w:rsidR="00AD2BE7" w:rsidRPr="00AD2BE7" w14:paraId="7E49B035" w14:textId="77777777" w:rsidTr="00F84A00">
        <w:trPr>
          <w:trHeight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101865C4" w14:textId="77777777" w:rsidR="00AD2BE7" w:rsidRPr="00AD2BE7" w:rsidRDefault="00AD2BE7" w:rsidP="00F84A00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D2BE7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1304BE96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D2BE7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381044AE" w14:textId="77777777" w:rsidR="00AD2BE7" w:rsidRPr="00AD2BE7" w:rsidRDefault="00AD2BE7" w:rsidP="00F84A0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D2BE7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868"/>
            <w:vAlign w:val="center"/>
            <w:hideMark/>
          </w:tcPr>
          <w:p w14:paraId="632785ED" w14:textId="77777777" w:rsidR="00AD2BE7" w:rsidRPr="00AD2BE7" w:rsidRDefault="00AD2BE7" w:rsidP="00F84A0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AD2BE7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AD2BE7" w:rsidRPr="00AD2BE7" w14:paraId="7B8B3490" w14:textId="77777777" w:rsidTr="00F84A00">
        <w:trPr>
          <w:trHeight w:val="9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DCA9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1F86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59AF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47BF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AD2BE7" w:rsidRPr="00AD2BE7" w14:paraId="04A06776" w14:textId="77777777" w:rsidTr="00AD2BE7">
        <w:trPr>
          <w:trHeight w:val="56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71C6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7D57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463A" w14:textId="77777777" w:rsidR="00AD2BE7" w:rsidRPr="00AD2BE7" w:rsidRDefault="00AD2BE7" w:rsidP="00AD2BE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Sólo Vigencia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EDD3" w14:textId="77777777" w:rsidR="00AD2BE7" w:rsidRPr="00AD2BE7" w:rsidRDefault="00AD2BE7" w:rsidP="00F84A0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D2BE7">
              <w:rPr>
                <w:rFonts w:ascii="Arial" w:eastAsia="Times New Roman" w:hAnsi="Arial" w:cs="Arial"/>
                <w:color w:val="000000"/>
              </w:rPr>
              <w:t>12 de noviembre de 2019</w:t>
            </w:r>
          </w:p>
        </w:tc>
      </w:tr>
    </w:tbl>
    <w:p w14:paraId="18ADC900" w14:textId="77777777" w:rsidR="00D20BE6" w:rsidRPr="00AD2BE7" w:rsidRDefault="00D20BE6">
      <w:pPr>
        <w:spacing w:line="289" w:lineRule="exact"/>
        <w:rPr>
          <w:rFonts w:ascii="Arial" w:hAnsi="Arial" w:cs="Arial"/>
        </w:rPr>
      </w:pPr>
    </w:p>
    <w:p w14:paraId="5E04C224" w14:textId="77777777" w:rsidR="00D20BE6" w:rsidRDefault="00D20BE6">
      <w:pPr>
        <w:spacing w:line="7" w:lineRule="exact"/>
        <w:rPr>
          <w:sz w:val="20"/>
          <w:szCs w:val="20"/>
        </w:rPr>
      </w:pPr>
    </w:p>
    <w:p w14:paraId="7798C14E" w14:textId="77777777" w:rsidR="00D20BE6" w:rsidRDefault="00D20BE6">
      <w:pPr>
        <w:spacing w:line="20" w:lineRule="exact"/>
        <w:rPr>
          <w:sz w:val="20"/>
          <w:szCs w:val="20"/>
        </w:rPr>
      </w:pPr>
    </w:p>
    <w:p w14:paraId="3A3CD28F" w14:textId="77777777" w:rsidR="00D20BE6" w:rsidRDefault="00D20BE6" w:rsidP="000E162F">
      <w:pPr>
        <w:rPr>
          <w:sz w:val="20"/>
          <w:szCs w:val="20"/>
        </w:rPr>
      </w:pPr>
    </w:p>
    <w:sectPr w:rsidR="00D20BE6" w:rsidSect="00D825CC">
      <w:pgSz w:w="12240" w:h="15840"/>
      <w:pgMar w:top="653" w:right="1440" w:bottom="78" w:left="1080" w:header="567" w:footer="0" w:gutter="0"/>
      <w:cols w:space="720" w:equalWidth="0">
        <w:col w:w="972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54B19" w14:textId="77777777" w:rsidR="007B3558" w:rsidRDefault="007B3558" w:rsidP="000E162F">
      <w:r>
        <w:separator/>
      </w:r>
    </w:p>
  </w:endnote>
  <w:endnote w:type="continuationSeparator" w:id="0">
    <w:p w14:paraId="4DF3CE15" w14:textId="77777777" w:rsidR="007B3558" w:rsidRDefault="007B3558" w:rsidP="000E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3E75" w14:textId="77777777" w:rsidR="000E162F" w:rsidRDefault="000E162F" w:rsidP="000E162F">
    <w:pPr>
      <w:pStyle w:val="Piedepgina"/>
      <w:jc w:val="center"/>
      <w:rPr>
        <w:rFonts w:ascii="Arial" w:hAnsi="Arial" w:cs="Arial"/>
        <w:b/>
        <w:bCs/>
        <w:sz w:val="16"/>
        <w:szCs w:val="16"/>
      </w:rPr>
    </w:pPr>
  </w:p>
  <w:p w14:paraId="2E9BE187" w14:textId="77777777" w:rsidR="000E162F" w:rsidRPr="009A57C9" w:rsidRDefault="000E162F" w:rsidP="000E162F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2D27B569" w14:textId="77777777" w:rsidR="000E162F" w:rsidRDefault="000E16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569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03"/>
      <w:gridCol w:w="2994"/>
      <w:gridCol w:w="2646"/>
      <w:gridCol w:w="2126"/>
    </w:tblGrid>
    <w:tr w:rsidR="00966816" w:rsidRPr="009E0614" w14:paraId="0F77F11A" w14:textId="77777777" w:rsidTr="00AD2BE7">
      <w:trPr>
        <w:trHeight w:val="567"/>
        <w:jc w:val="center"/>
      </w:trPr>
      <w:tc>
        <w:tcPr>
          <w:tcW w:w="2803" w:type="dxa"/>
          <w:vAlign w:val="center"/>
        </w:tcPr>
        <w:p w14:paraId="38C1BA98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Elaboró</w:t>
          </w:r>
        </w:p>
        <w:p w14:paraId="7B20329B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</w:p>
      </w:tc>
      <w:tc>
        <w:tcPr>
          <w:tcW w:w="2994" w:type="dxa"/>
        </w:tcPr>
        <w:p w14:paraId="1D4258E6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Revisó</w:t>
          </w:r>
        </w:p>
        <w:p w14:paraId="15593B4F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</w:p>
      </w:tc>
      <w:tc>
        <w:tcPr>
          <w:tcW w:w="2646" w:type="dxa"/>
          <w:vAlign w:val="center"/>
        </w:tcPr>
        <w:p w14:paraId="1B4511AE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Aprobó</w:t>
          </w:r>
        </w:p>
        <w:p w14:paraId="43C3FABB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</w:p>
      </w:tc>
      <w:tc>
        <w:tcPr>
          <w:tcW w:w="2126" w:type="dxa"/>
          <w:vAlign w:val="center"/>
        </w:tcPr>
        <w:p w14:paraId="5076AC74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Fecha de emisión:</w:t>
          </w:r>
        </w:p>
        <w:p w14:paraId="73C2B3C8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12 noviembre 2019</w:t>
          </w:r>
        </w:p>
      </w:tc>
    </w:tr>
    <w:tr w:rsidR="00966816" w:rsidRPr="009E0614" w14:paraId="76F6A53D" w14:textId="77777777" w:rsidTr="00AD2BE7">
      <w:trPr>
        <w:trHeight w:val="567"/>
        <w:jc w:val="center"/>
      </w:trPr>
      <w:tc>
        <w:tcPr>
          <w:tcW w:w="2803" w:type="dxa"/>
          <w:vAlign w:val="center"/>
        </w:tcPr>
        <w:p w14:paraId="07692639" w14:textId="77777777" w:rsidR="00966816" w:rsidRPr="00AD2BE7" w:rsidRDefault="00C527D3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Cynthia Roldan Castillo</w:t>
          </w:r>
        </w:p>
        <w:p w14:paraId="67EC1FE3" w14:textId="77777777" w:rsidR="00966816" w:rsidRPr="00AD2BE7" w:rsidRDefault="00C527D3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Depto. De Desarrollo Académico</w:t>
          </w:r>
        </w:p>
      </w:tc>
      <w:tc>
        <w:tcPr>
          <w:tcW w:w="2994" w:type="dxa"/>
        </w:tcPr>
        <w:p w14:paraId="689036BB" w14:textId="77777777" w:rsidR="00966816" w:rsidRPr="00AD2BE7" w:rsidRDefault="00C527D3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Mary Carmen Hernández Herrera</w:t>
          </w:r>
        </w:p>
        <w:p w14:paraId="7F909A04" w14:textId="77777777" w:rsidR="00C527D3" w:rsidRPr="00AD2BE7" w:rsidRDefault="00C527D3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Subdirección Académica</w:t>
          </w:r>
        </w:p>
      </w:tc>
      <w:tc>
        <w:tcPr>
          <w:tcW w:w="2646" w:type="dxa"/>
          <w:vAlign w:val="center"/>
        </w:tcPr>
        <w:p w14:paraId="697195D8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Pedro Azuara Rodríguez</w:t>
          </w:r>
        </w:p>
        <w:p w14:paraId="458E6C31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Director</w:t>
          </w:r>
        </w:p>
      </w:tc>
      <w:tc>
        <w:tcPr>
          <w:tcW w:w="2126" w:type="dxa"/>
          <w:vAlign w:val="center"/>
        </w:tcPr>
        <w:p w14:paraId="03D95CC9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Fecha de revisión:</w:t>
          </w:r>
        </w:p>
        <w:p w14:paraId="44C93B59" w14:textId="77777777" w:rsidR="00966816" w:rsidRPr="00AD2BE7" w:rsidRDefault="00966816" w:rsidP="00AD2BE7">
          <w:pPr>
            <w:jc w:val="center"/>
            <w:rPr>
              <w:sz w:val="22"/>
              <w:szCs w:val="22"/>
            </w:rPr>
          </w:pPr>
          <w:r w:rsidRPr="00AD2BE7">
            <w:rPr>
              <w:sz w:val="22"/>
              <w:szCs w:val="22"/>
            </w:rPr>
            <w:t>12 noviembre 2020</w:t>
          </w:r>
        </w:p>
      </w:tc>
    </w:tr>
  </w:tbl>
  <w:p w14:paraId="6F2E022E" w14:textId="77777777" w:rsidR="00966816" w:rsidRPr="009A57C9" w:rsidRDefault="00966816" w:rsidP="00966816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14:paraId="531683A3" w14:textId="77777777" w:rsidR="00966816" w:rsidRDefault="009668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3397" w14:textId="77777777" w:rsidR="007B3558" w:rsidRDefault="007B3558" w:rsidP="000E162F">
      <w:r>
        <w:separator/>
      </w:r>
    </w:p>
  </w:footnote>
  <w:footnote w:type="continuationSeparator" w:id="0">
    <w:p w14:paraId="6ED11FAD" w14:textId="77777777" w:rsidR="007B3558" w:rsidRDefault="007B3558" w:rsidP="000E1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tblInd w:w="-15" w:type="dxa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884418" w:rsidRPr="0028347A" w14:paraId="4685DCA6" w14:textId="77777777" w:rsidTr="00884418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0C57AE0" w14:textId="77777777" w:rsidR="00884418" w:rsidRPr="00884418" w:rsidRDefault="00884418" w:rsidP="00884418">
          <w:pPr>
            <w:pStyle w:val="Piedepgina"/>
            <w:jc w:val="center"/>
            <w:rPr>
              <w:sz w:val="22"/>
              <w:szCs w:val="22"/>
            </w:rPr>
          </w:pPr>
          <w:r w:rsidRPr="00884418">
            <w:rPr>
              <w:sz w:val="22"/>
              <w:szCs w:val="22"/>
            </w:rPr>
            <w:t>Revisión 01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307C070" w14:textId="77777777" w:rsidR="00884418" w:rsidRPr="00884418" w:rsidRDefault="00884418" w:rsidP="00884418">
          <w:pPr>
            <w:pStyle w:val="Encabezado"/>
            <w:ind w:left="-212" w:firstLine="212"/>
            <w:jc w:val="center"/>
            <w:rPr>
              <w:b/>
              <w:szCs w:val="24"/>
            </w:rPr>
          </w:pPr>
          <w:r w:rsidRPr="00884418">
            <w:rPr>
              <w:b/>
              <w:szCs w:val="24"/>
            </w:rPr>
            <w:t>PROCEDIMIENTO</w:t>
          </w:r>
        </w:p>
        <w:p w14:paraId="7B6E5E97" w14:textId="77777777" w:rsidR="00884418" w:rsidRPr="0028347A" w:rsidRDefault="00884418" w:rsidP="00884418">
          <w:pPr>
            <w:pStyle w:val="Encabezado"/>
            <w:ind w:left="-212" w:firstLine="212"/>
            <w:jc w:val="center"/>
            <w:rPr>
              <w:b/>
            </w:rPr>
          </w:pPr>
          <w:r w:rsidRPr="00884418">
            <w:rPr>
              <w:b/>
              <w:szCs w:val="24"/>
            </w:rPr>
            <w:t xml:space="preserve"> </w:t>
          </w:r>
          <w:r>
            <w:rPr>
              <w:b/>
              <w:szCs w:val="24"/>
            </w:rPr>
            <w:t>FORMACIÓN Y ACTUALIZACIÓN DOCENTE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42FBD81" w14:textId="77777777" w:rsidR="00884418" w:rsidRPr="0028347A" w:rsidRDefault="00884418" w:rsidP="00884418">
          <w:pPr>
            <w:pStyle w:val="Piedepgina"/>
            <w:jc w:val="center"/>
            <w:rPr>
              <w:b/>
            </w:rPr>
          </w:pPr>
          <w:r w:rsidRPr="0028347A">
            <w:rPr>
              <w:noProof/>
            </w:rPr>
            <w:drawing>
              <wp:inline distT="0" distB="0" distL="0" distR="0" wp14:anchorId="52678641" wp14:editId="689647A0">
                <wp:extent cx="1168842" cy="761518"/>
                <wp:effectExtent l="0" t="0" r="0" b="635"/>
                <wp:docPr id="7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84418" w:rsidRPr="0028347A" w14:paraId="735A5B00" w14:textId="77777777" w:rsidTr="00884418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86E9D88" w14:textId="77777777" w:rsidR="00884418" w:rsidRPr="00884418" w:rsidRDefault="00884418" w:rsidP="00884418">
          <w:pPr>
            <w:pStyle w:val="Piedepgina"/>
            <w:jc w:val="center"/>
            <w:rPr>
              <w:sz w:val="22"/>
              <w:szCs w:val="22"/>
            </w:rPr>
          </w:pPr>
          <w:r w:rsidRPr="00884418">
            <w:rPr>
              <w:sz w:val="22"/>
              <w:szCs w:val="22"/>
            </w:rPr>
            <w:t>ITGAM-</w:t>
          </w:r>
          <w:r>
            <w:rPr>
              <w:sz w:val="22"/>
              <w:szCs w:val="22"/>
            </w:rPr>
            <w:t>AC-005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69E19FC" w14:textId="77777777" w:rsidR="00884418" w:rsidRPr="0028347A" w:rsidRDefault="00884418" w:rsidP="0088441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A57BF7F" w14:textId="77777777" w:rsidR="00884418" w:rsidRPr="0028347A" w:rsidRDefault="00884418" w:rsidP="00884418">
          <w:pPr>
            <w:pStyle w:val="Piedepgina"/>
            <w:jc w:val="center"/>
            <w:rPr>
              <w:b/>
            </w:rPr>
          </w:pPr>
        </w:p>
      </w:tc>
    </w:tr>
    <w:tr w:rsidR="00884418" w:rsidRPr="0028347A" w14:paraId="47C16B28" w14:textId="77777777" w:rsidTr="00884418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98656428"/>
            <w:docPartObj>
              <w:docPartGallery w:val="Page Numbers (Top of Page)"/>
              <w:docPartUnique/>
            </w:docPartObj>
          </w:sdtPr>
          <w:sdtEndPr/>
          <w:sdtContent>
            <w:p w14:paraId="6C621678" w14:textId="77777777" w:rsidR="00884418" w:rsidRPr="00884418" w:rsidRDefault="00884418" w:rsidP="00884418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00884418">
                <w:rPr>
                  <w:sz w:val="22"/>
                  <w:szCs w:val="22"/>
                  <w:lang w:val="es-ES"/>
                </w:rPr>
                <w:t xml:space="preserve">Página </w:t>
              </w:r>
              <w:r w:rsidRPr="00884418">
                <w:rPr>
                  <w:bCs/>
                </w:rPr>
                <w:fldChar w:fldCharType="begin"/>
              </w:r>
              <w:r w:rsidRPr="00884418">
                <w:rPr>
                  <w:bCs/>
                  <w:sz w:val="22"/>
                  <w:szCs w:val="22"/>
                </w:rPr>
                <w:instrText>PAGE</w:instrText>
              </w:r>
              <w:r w:rsidRPr="00884418">
                <w:rPr>
                  <w:bCs/>
                </w:rPr>
                <w:fldChar w:fldCharType="separate"/>
              </w:r>
              <w:r w:rsidR="00572A33">
                <w:rPr>
                  <w:bCs/>
                  <w:noProof/>
                  <w:sz w:val="22"/>
                  <w:szCs w:val="22"/>
                </w:rPr>
                <w:t>6</w:t>
              </w:r>
              <w:r w:rsidRPr="00884418">
                <w:rPr>
                  <w:bCs/>
                </w:rPr>
                <w:fldChar w:fldCharType="end"/>
              </w:r>
              <w:r w:rsidRPr="00884418">
                <w:rPr>
                  <w:sz w:val="22"/>
                  <w:szCs w:val="22"/>
                  <w:lang w:val="es-ES"/>
                </w:rPr>
                <w:t xml:space="preserve"> de </w:t>
              </w:r>
              <w:r w:rsidRPr="00884418">
                <w:rPr>
                  <w:bCs/>
                </w:rPr>
                <w:fldChar w:fldCharType="begin"/>
              </w:r>
              <w:r w:rsidRPr="00884418">
                <w:rPr>
                  <w:bCs/>
                  <w:sz w:val="22"/>
                  <w:szCs w:val="22"/>
                </w:rPr>
                <w:instrText>NUMPAGES</w:instrText>
              </w:r>
              <w:r w:rsidRPr="00884418">
                <w:rPr>
                  <w:bCs/>
                </w:rPr>
                <w:fldChar w:fldCharType="separate"/>
              </w:r>
              <w:r w:rsidR="00572A33">
                <w:rPr>
                  <w:bCs/>
                  <w:noProof/>
                  <w:sz w:val="22"/>
                  <w:szCs w:val="22"/>
                </w:rPr>
                <w:t>6</w:t>
              </w:r>
              <w:r w:rsidRPr="00884418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A04E305" w14:textId="77777777" w:rsidR="00884418" w:rsidRPr="0028347A" w:rsidRDefault="00884418" w:rsidP="0088441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886002B" w14:textId="77777777" w:rsidR="00884418" w:rsidRPr="0028347A" w:rsidRDefault="00884418" w:rsidP="00884418">
          <w:pPr>
            <w:pStyle w:val="Piedepgina"/>
            <w:jc w:val="center"/>
            <w:rPr>
              <w:b/>
            </w:rPr>
          </w:pPr>
        </w:p>
      </w:tc>
    </w:tr>
  </w:tbl>
  <w:p w14:paraId="6238A8FB" w14:textId="77777777" w:rsidR="000E162F" w:rsidRDefault="000E16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tblInd w:w="-15" w:type="dxa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884418" w:rsidRPr="0028347A" w14:paraId="6093FAC8" w14:textId="77777777" w:rsidTr="00884418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12502DF" w14:textId="77777777" w:rsidR="00884418" w:rsidRPr="00884418" w:rsidRDefault="00884418" w:rsidP="00884418">
          <w:pPr>
            <w:pStyle w:val="Piedepgina"/>
            <w:jc w:val="center"/>
            <w:rPr>
              <w:sz w:val="22"/>
              <w:szCs w:val="22"/>
            </w:rPr>
          </w:pPr>
          <w:r w:rsidRPr="00884418">
            <w:rPr>
              <w:sz w:val="22"/>
              <w:szCs w:val="22"/>
            </w:rPr>
            <w:t>Revisión 01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3EBD7F8" w14:textId="77777777" w:rsidR="00884418" w:rsidRPr="00884418" w:rsidRDefault="00884418" w:rsidP="00884418">
          <w:pPr>
            <w:pStyle w:val="Encabezado"/>
            <w:ind w:left="-212" w:firstLine="212"/>
            <w:jc w:val="center"/>
            <w:rPr>
              <w:b/>
              <w:szCs w:val="24"/>
            </w:rPr>
          </w:pPr>
          <w:r w:rsidRPr="00884418">
            <w:rPr>
              <w:b/>
              <w:szCs w:val="24"/>
            </w:rPr>
            <w:t>PROCEDIMIENTO</w:t>
          </w:r>
        </w:p>
        <w:p w14:paraId="09C8E5FE" w14:textId="77777777" w:rsidR="00884418" w:rsidRPr="0028347A" w:rsidRDefault="00884418" w:rsidP="00884418">
          <w:pPr>
            <w:pStyle w:val="Encabezado"/>
            <w:ind w:left="-212" w:firstLine="212"/>
            <w:jc w:val="center"/>
            <w:rPr>
              <w:b/>
            </w:rPr>
          </w:pPr>
          <w:r w:rsidRPr="00884418">
            <w:rPr>
              <w:b/>
              <w:szCs w:val="24"/>
            </w:rPr>
            <w:t xml:space="preserve"> </w:t>
          </w:r>
          <w:r>
            <w:rPr>
              <w:b/>
              <w:szCs w:val="24"/>
            </w:rPr>
            <w:t>FORMACIÓN Y ACTUALIZACIÓN DOCENTE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B2BF647" w14:textId="77777777" w:rsidR="00884418" w:rsidRPr="0028347A" w:rsidRDefault="00884418" w:rsidP="00884418">
          <w:pPr>
            <w:pStyle w:val="Piedepgina"/>
            <w:jc w:val="center"/>
            <w:rPr>
              <w:b/>
            </w:rPr>
          </w:pPr>
          <w:r w:rsidRPr="0028347A">
            <w:rPr>
              <w:noProof/>
            </w:rPr>
            <w:drawing>
              <wp:inline distT="0" distB="0" distL="0" distR="0" wp14:anchorId="6846A10F" wp14:editId="789DB7C7">
                <wp:extent cx="1168842" cy="761518"/>
                <wp:effectExtent l="0" t="0" r="0" b="635"/>
                <wp:docPr id="8" name="Imagen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84418" w:rsidRPr="0028347A" w14:paraId="1031A3BF" w14:textId="77777777" w:rsidTr="00884418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808B9C7" w14:textId="77777777" w:rsidR="00884418" w:rsidRPr="00884418" w:rsidRDefault="00884418" w:rsidP="00884418">
          <w:pPr>
            <w:pStyle w:val="Piedepgina"/>
            <w:jc w:val="center"/>
            <w:rPr>
              <w:sz w:val="22"/>
              <w:szCs w:val="22"/>
            </w:rPr>
          </w:pPr>
          <w:r w:rsidRPr="00884418">
            <w:rPr>
              <w:sz w:val="22"/>
              <w:szCs w:val="22"/>
            </w:rPr>
            <w:t>ITGAM-</w:t>
          </w:r>
          <w:r>
            <w:rPr>
              <w:sz w:val="22"/>
              <w:szCs w:val="22"/>
            </w:rPr>
            <w:t>AC-005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1CBC914" w14:textId="77777777" w:rsidR="00884418" w:rsidRPr="0028347A" w:rsidRDefault="00884418" w:rsidP="0088441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1EDF08A" w14:textId="77777777" w:rsidR="00884418" w:rsidRPr="0028347A" w:rsidRDefault="00884418" w:rsidP="00884418">
          <w:pPr>
            <w:pStyle w:val="Piedepgina"/>
            <w:jc w:val="center"/>
            <w:rPr>
              <w:b/>
            </w:rPr>
          </w:pPr>
        </w:p>
      </w:tc>
    </w:tr>
    <w:tr w:rsidR="00884418" w:rsidRPr="0028347A" w14:paraId="2FED8A5B" w14:textId="77777777" w:rsidTr="00884418">
      <w:trPr>
        <w:trHeight w:val="454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539162032"/>
            <w:docPartObj>
              <w:docPartGallery w:val="Page Numbers (Top of Page)"/>
              <w:docPartUnique/>
            </w:docPartObj>
          </w:sdtPr>
          <w:sdtEndPr/>
          <w:sdtContent>
            <w:p w14:paraId="5B63800C" w14:textId="77777777" w:rsidR="00884418" w:rsidRPr="00884418" w:rsidRDefault="00884418" w:rsidP="00884418">
              <w:pPr>
                <w:pStyle w:val="Encabezado"/>
                <w:jc w:val="center"/>
                <w:rPr>
                  <w:sz w:val="22"/>
                  <w:szCs w:val="22"/>
                </w:rPr>
              </w:pPr>
              <w:r w:rsidRPr="00884418">
                <w:rPr>
                  <w:sz w:val="22"/>
                  <w:szCs w:val="22"/>
                  <w:lang w:val="es-ES"/>
                </w:rPr>
                <w:t xml:space="preserve">Página </w:t>
              </w:r>
              <w:r w:rsidRPr="00884418">
                <w:rPr>
                  <w:bCs/>
                </w:rPr>
                <w:fldChar w:fldCharType="begin"/>
              </w:r>
              <w:r w:rsidRPr="00884418">
                <w:rPr>
                  <w:bCs/>
                  <w:sz w:val="22"/>
                  <w:szCs w:val="22"/>
                </w:rPr>
                <w:instrText>PAGE</w:instrText>
              </w:r>
              <w:r w:rsidRPr="00884418">
                <w:rPr>
                  <w:bCs/>
                </w:rPr>
                <w:fldChar w:fldCharType="separate"/>
              </w:r>
              <w:r w:rsidR="00572A33">
                <w:rPr>
                  <w:bCs/>
                  <w:noProof/>
                  <w:sz w:val="22"/>
                  <w:szCs w:val="22"/>
                </w:rPr>
                <w:t>1</w:t>
              </w:r>
              <w:r w:rsidRPr="00884418">
                <w:rPr>
                  <w:bCs/>
                </w:rPr>
                <w:fldChar w:fldCharType="end"/>
              </w:r>
              <w:r w:rsidRPr="00884418">
                <w:rPr>
                  <w:sz w:val="22"/>
                  <w:szCs w:val="22"/>
                  <w:lang w:val="es-ES"/>
                </w:rPr>
                <w:t xml:space="preserve"> de </w:t>
              </w:r>
              <w:r w:rsidRPr="00884418">
                <w:rPr>
                  <w:bCs/>
                </w:rPr>
                <w:fldChar w:fldCharType="begin"/>
              </w:r>
              <w:r w:rsidRPr="00884418">
                <w:rPr>
                  <w:bCs/>
                  <w:sz w:val="22"/>
                  <w:szCs w:val="22"/>
                </w:rPr>
                <w:instrText>NUMPAGES</w:instrText>
              </w:r>
              <w:r w:rsidRPr="00884418">
                <w:rPr>
                  <w:bCs/>
                </w:rPr>
                <w:fldChar w:fldCharType="separate"/>
              </w:r>
              <w:r w:rsidR="00572A33">
                <w:rPr>
                  <w:bCs/>
                  <w:noProof/>
                  <w:sz w:val="22"/>
                  <w:szCs w:val="22"/>
                </w:rPr>
                <w:t>6</w:t>
              </w:r>
              <w:r w:rsidRPr="00884418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33425E7" w14:textId="77777777" w:rsidR="00884418" w:rsidRPr="0028347A" w:rsidRDefault="00884418" w:rsidP="0088441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29EC4B7" w14:textId="77777777" w:rsidR="00884418" w:rsidRPr="0028347A" w:rsidRDefault="00884418" w:rsidP="00884418">
          <w:pPr>
            <w:pStyle w:val="Piedepgina"/>
            <w:jc w:val="center"/>
            <w:rPr>
              <w:b/>
            </w:rPr>
          </w:pPr>
        </w:p>
      </w:tc>
    </w:tr>
  </w:tbl>
  <w:p w14:paraId="46E191C9" w14:textId="77777777" w:rsidR="00CC4FE5" w:rsidRDefault="00CC4FE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E6"/>
    <w:rsid w:val="00051D3E"/>
    <w:rsid w:val="00090D59"/>
    <w:rsid w:val="000915BC"/>
    <w:rsid w:val="000E162F"/>
    <w:rsid w:val="00212BE7"/>
    <w:rsid w:val="00351619"/>
    <w:rsid w:val="003B2AF6"/>
    <w:rsid w:val="003D2B26"/>
    <w:rsid w:val="004049B9"/>
    <w:rsid w:val="00485DF8"/>
    <w:rsid w:val="00572A33"/>
    <w:rsid w:val="00601D64"/>
    <w:rsid w:val="00671505"/>
    <w:rsid w:val="006732BB"/>
    <w:rsid w:val="006B7D35"/>
    <w:rsid w:val="00716576"/>
    <w:rsid w:val="007B27D3"/>
    <w:rsid w:val="007B3558"/>
    <w:rsid w:val="008115A6"/>
    <w:rsid w:val="008457EA"/>
    <w:rsid w:val="00847F09"/>
    <w:rsid w:val="008776D9"/>
    <w:rsid w:val="00884418"/>
    <w:rsid w:val="008C090B"/>
    <w:rsid w:val="008F4086"/>
    <w:rsid w:val="00966816"/>
    <w:rsid w:val="00AD2BE7"/>
    <w:rsid w:val="00B4741E"/>
    <w:rsid w:val="00BC1A75"/>
    <w:rsid w:val="00C527D3"/>
    <w:rsid w:val="00CC4FE5"/>
    <w:rsid w:val="00D20BE6"/>
    <w:rsid w:val="00D31D85"/>
    <w:rsid w:val="00D825CC"/>
    <w:rsid w:val="00E42C88"/>
    <w:rsid w:val="00E51389"/>
    <w:rsid w:val="00FE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D142E"/>
  <w15:docId w15:val="{A7EF7CBF-5E71-4604-A070-30D57532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16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162F"/>
  </w:style>
  <w:style w:type="paragraph" w:styleId="Piedepgina">
    <w:name w:val="footer"/>
    <w:basedOn w:val="Normal"/>
    <w:link w:val="PiedepginaCar"/>
    <w:unhideWhenUsed/>
    <w:rsid w:val="000E16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E162F"/>
  </w:style>
  <w:style w:type="table" w:styleId="Tablaconcuadrcula">
    <w:name w:val="Table Grid"/>
    <w:basedOn w:val="Tablanormal"/>
    <w:uiPriority w:val="39"/>
    <w:rsid w:val="000E162F"/>
    <w:rPr>
      <w:rFonts w:ascii="Arial" w:eastAsiaTheme="minorHAnsi" w:hAnsi="Arial" w:cs="Arial"/>
      <w:sz w:val="24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package" Target="embeddings/Dibujo_de_Microsoft_Visio.vsdx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1505</Words>
  <Characters>8281</Characters>
  <Application>Microsoft Office Word</Application>
  <DocSecurity>0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JUAN CARLOS COSGALLA ZARATE</cp:lastModifiedBy>
  <cp:revision>5</cp:revision>
  <cp:lastPrinted>2019-11-19T23:03:00Z</cp:lastPrinted>
  <dcterms:created xsi:type="dcterms:W3CDTF">2019-11-19T22:58:00Z</dcterms:created>
  <dcterms:modified xsi:type="dcterms:W3CDTF">2021-05-12T23:25:00Z</dcterms:modified>
</cp:coreProperties>
</file>